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56" w:rsidRDefault="003B3C56" w:rsidP="003B3C56">
      <w:pPr>
        <w:pStyle w:val="a3"/>
        <w:shd w:val="clear" w:color="auto" w:fill="EBEFF2"/>
        <w:spacing w:before="0" w:beforeAutospacing="0" w:after="0" w:afterAutospacing="0" w:line="337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Герои Чернобыльской  АЭ</w:t>
      </w:r>
      <w:r w:rsidR="00982456">
        <w:rPr>
          <w:color w:val="000000"/>
          <w:sz w:val="28"/>
          <w:szCs w:val="28"/>
          <w:bdr w:val="none" w:sz="0" w:space="0" w:color="auto" w:frame="1"/>
        </w:rPr>
        <w:t>С</w:t>
      </w:r>
    </w:p>
    <w:p w:rsidR="00982456" w:rsidRDefault="00982456" w:rsidP="00982456">
      <w:pPr>
        <w:pStyle w:val="a3"/>
        <w:shd w:val="clear" w:color="auto" w:fill="EBEFF2"/>
        <w:spacing w:before="0" w:beforeAutospacing="0" w:after="0" w:afterAutospacing="0" w:line="33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3C56" w:rsidRDefault="003B3C56" w:rsidP="003B3C56">
      <w:pPr>
        <w:pStyle w:val="a3"/>
        <w:shd w:val="clear" w:color="auto" w:fill="EBEFF2"/>
        <w:spacing w:before="0" w:beforeAutospacing="0" w:after="0" w:afterAutospacing="0" w:line="337" w:lineRule="atLeast"/>
        <w:jc w:val="both"/>
        <w:textAlignment w:val="baseline"/>
        <w:rPr>
          <w:color w:val="000000"/>
          <w:sz w:val="28"/>
          <w:szCs w:val="28"/>
        </w:rPr>
      </w:pPr>
      <w:r w:rsidRPr="003B3C56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3B3C56">
        <w:rPr>
          <w:color w:val="000000"/>
          <w:sz w:val="28"/>
          <w:szCs w:val="28"/>
        </w:rPr>
        <w:t>В 1986 году</w:t>
      </w:r>
      <w:r w:rsidRPr="003B3C56">
        <w:rPr>
          <w:rStyle w:val="apple-converted-space"/>
          <w:color w:val="000000"/>
          <w:sz w:val="28"/>
          <w:szCs w:val="28"/>
        </w:rPr>
        <w:t> </w:t>
      </w:r>
      <w:r w:rsidRPr="003B3C56">
        <w:rPr>
          <w:b/>
          <w:bCs/>
          <w:color w:val="000000"/>
          <w:sz w:val="28"/>
          <w:szCs w:val="28"/>
          <w:bdr w:val="none" w:sz="0" w:space="0" w:color="auto" w:frame="1"/>
        </w:rPr>
        <w:t>Леонид Телятников</w:t>
      </w:r>
      <w:r w:rsidRPr="003B3C56">
        <w:rPr>
          <w:rStyle w:val="apple-converted-space"/>
          <w:color w:val="000000"/>
          <w:sz w:val="28"/>
          <w:szCs w:val="28"/>
        </w:rPr>
        <w:t> </w:t>
      </w:r>
      <w:r w:rsidRPr="003B3C56">
        <w:rPr>
          <w:color w:val="000000"/>
          <w:sz w:val="28"/>
          <w:szCs w:val="28"/>
        </w:rPr>
        <w:t xml:space="preserve">работал начальником пожарной части Чернобыльской атомной станции. Уже через несколько минут после взрыва он вместе с командой, состоящей из 29 пожарных, помчался на станцию. “Я абсолютно не представлял себе, что произошло и что нас ждет, — вспоминал он. — Но когда мы приехали на станцию, я увидел развалины, охваченные вспышками огней, напоминающих бенгальские. Затем заметил голубоватое свечение над развалинами четвертого реактора и пятна огня на окружающих зданиях. Эта тишина и мерцающие огни вызывали жуткие ощущения”. Понимая всю опасность, Телятников дважды поднимался на крышу </w:t>
      </w:r>
      <w:proofErr w:type="spellStart"/>
      <w:r w:rsidRPr="003B3C56">
        <w:rPr>
          <w:color w:val="000000"/>
          <w:sz w:val="28"/>
          <w:szCs w:val="28"/>
        </w:rPr>
        <w:t>машзала</w:t>
      </w:r>
      <w:proofErr w:type="spellEnd"/>
      <w:r w:rsidRPr="003B3C56">
        <w:rPr>
          <w:color w:val="000000"/>
          <w:sz w:val="28"/>
          <w:szCs w:val="28"/>
        </w:rPr>
        <w:t xml:space="preserve"> и реакторного отделения, чтобы погасить пожар. Это была самая высокая и самая опасная точка. Благодаря тому, что Телятников, как руководитель, правильно поставил задачи, выбрал расположение пожарных машин — огонь не перекинулся на соседние блоки и был потушен. Действие высокого уровня радиации ликвидаторы почувствовали прямо на пожаре. “Отец сказал мне, что второй раз еле спустился с крыши реактора, настолько ему было плохо”, — рассказывал  сын героя Олег Телятников. Леонид получил дозу облучения в 520 бэр — практически смертельную, но выжил.</w:t>
      </w:r>
    </w:p>
    <w:p w:rsidR="003B3C56" w:rsidRPr="003B3C56" w:rsidRDefault="003B3C56" w:rsidP="003B3C56">
      <w:pPr>
        <w:pStyle w:val="a3"/>
        <w:shd w:val="clear" w:color="auto" w:fill="EBEFF2"/>
        <w:spacing w:before="0" w:beforeAutospacing="0" w:after="0" w:afterAutospacing="0" w:line="33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B3C56">
        <w:rPr>
          <w:color w:val="000000"/>
          <w:sz w:val="28"/>
          <w:szCs w:val="28"/>
        </w:rPr>
        <w:t xml:space="preserve"> В сентябре 1986 года 37-летнему </w:t>
      </w:r>
      <w:proofErr w:type="spellStart"/>
      <w:r w:rsidRPr="003B3C56">
        <w:rPr>
          <w:color w:val="000000"/>
          <w:sz w:val="28"/>
          <w:szCs w:val="28"/>
        </w:rPr>
        <w:t>Телятникову</w:t>
      </w:r>
      <w:proofErr w:type="spellEnd"/>
      <w:r w:rsidRPr="003B3C56">
        <w:rPr>
          <w:color w:val="000000"/>
          <w:sz w:val="28"/>
          <w:szCs w:val="28"/>
        </w:rPr>
        <w:t xml:space="preserve"> было присвоено </w:t>
      </w:r>
      <w:proofErr w:type="gramStart"/>
      <w:r w:rsidRPr="003B3C56">
        <w:rPr>
          <w:color w:val="000000"/>
          <w:sz w:val="28"/>
          <w:szCs w:val="28"/>
        </w:rPr>
        <w:t>звание</w:t>
      </w:r>
      <w:proofErr w:type="gramEnd"/>
      <w:r w:rsidRPr="003B3C56">
        <w:rPr>
          <w:color w:val="000000"/>
          <w:sz w:val="28"/>
          <w:szCs w:val="28"/>
        </w:rPr>
        <w:t xml:space="preserve"> Герой Советского Союза, вручен орден Ленина. Скончался он в декабре 2004 года.</w:t>
      </w:r>
    </w:p>
    <w:p w:rsidR="003B3C56" w:rsidRDefault="003B3C56" w:rsidP="00982456">
      <w:pPr>
        <w:pStyle w:val="a3"/>
        <w:shd w:val="clear" w:color="auto" w:fill="EBEFF2"/>
        <w:spacing w:before="0" w:beforeAutospacing="0" w:after="0" w:afterAutospacing="0" w:line="33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3C56" w:rsidRDefault="00DF7DC8" w:rsidP="00982456">
      <w:pPr>
        <w:pStyle w:val="a3"/>
        <w:shd w:val="clear" w:color="auto" w:fill="EBEFF2"/>
        <w:spacing w:before="0" w:beforeAutospacing="0" w:after="0" w:afterAutospacing="0" w:line="33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Светлана Овсянникова </w:t>
      </w:r>
    </w:p>
    <w:p w:rsidR="003B3C56" w:rsidRDefault="003B3C56" w:rsidP="00982456">
      <w:pPr>
        <w:pStyle w:val="a3"/>
        <w:shd w:val="clear" w:color="auto" w:fill="EBEFF2"/>
        <w:spacing w:before="0" w:beforeAutospacing="0" w:after="0" w:afterAutospacing="0" w:line="33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3B3C56" w:rsidSect="008A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456"/>
    <w:rsid w:val="003955C2"/>
    <w:rsid w:val="003B3C56"/>
    <w:rsid w:val="008A2D40"/>
    <w:rsid w:val="00982456"/>
    <w:rsid w:val="00C72F3B"/>
    <w:rsid w:val="00D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456"/>
  </w:style>
  <w:style w:type="paragraph" w:styleId="a4">
    <w:name w:val="Balloon Text"/>
    <w:basedOn w:val="a"/>
    <w:link w:val="a5"/>
    <w:uiPriority w:val="99"/>
    <w:semiHidden/>
    <w:unhideWhenUsed/>
    <w:rsid w:val="009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2016-04-14T14:11:00Z</dcterms:created>
  <dcterms:modified xsi:type="dcterms:W3CDTF">2016-04-14T14:13:00Z</dcterms:modified>
</cp:coreProperties>
</file>